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3EA86" w14:textId="77777777" w:rsidR="00320E2D" w:rsidRDefault="00220489" w:rsidP="0056491C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>
        <w:rPr>
          <w:rFonts w:ascii="Arial Narrow" w:hAnsi="Arial Narrow"/>
          <w:b/>
          <w:bCs/>
          <w:caps/>
          <w:color w:val="000000"/>
          <w:sz w:val="21"/>
          <w:szCs w:val="21"/>
        </w:rPr>
        <w:t>minimální technické požadavky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56491C" w:rsidRPr="00982D2B" w14:paraId="3D7CE1E5" w14:textId="77777777" w:rsidTr="0056491C">
        <w:tc>
          <w:tcPr>
            <w:tcW w:w="9062" w:type="dxa"/>
          </w:tcPr>
          <w:p w14:paraId="4CD59936" w14:textId="77777777" w:rsidR="0056491C" w:rsidRPr="00982D2B" w:rsidRDefault="0056491C" w:rsidP="001E7072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82D2B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39639CA3" w14:textId="77777777" w:rsidR="0056491C" w:rsidRPr="00982D2B" w:rsidRDefault="0056491C" w:rsidP="001E7072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982D2B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7AF2EF5F" w14:textId="77777777" w:rsidR="0056491C" w:rsidRPr="00E00718" w:rsidRDefault="0056491C" w:rsidP="0056491C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E00718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56491C" w:rsidRPr="00E00718" w14:paraId="6400B7A0" w14:textId="77777777" w:rsidTr="001E7072">
        <w:tc>
          <w:tcPr>
            <w:tcW w:w="2766" w:type="dxa"/>
            <w:vAlign w:val="center"/>
          </w:tcPr>
          <w:p w14:paraId="54D5FFE7" w14:textId="77777777" w:rsidR="0056491C" w:rsidRPr="00E00718" w:rsidRDefault="0056491C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30C72C71" w14:textId="77777777" w:rsidR="0056491C" w:rsidRPr="00E00718" w:rsidRDefault="0056491C" w:rsidP="001E7072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56491C" w:rsidRPr="00E00718" w14:paraId="142BC02B" w14:textId="77777777" w:rsidTr="001E7072">
        <w:tc>
          <w:tcPr>
            <w:tcW w:w="2766" w:type="dxa"/>
            <w:vAlign w:val="center"/>
          </w:tcPr>
          <w:p w14:paraId="0A916765" w14:textId="77777777" w:rsidR="0056491C" w:rsidRPr="00E00718" w:rsidRDefault="0056491C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0738413F" w14:textId="77777777" w:rsidR="0056491C" w:rsidRPr="00E00718" w:rsidRDefault="0056491C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E0071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56491C" w:rsidRPr="00E00718" w14:paraId="70FAA73F" w14:textId="77777777" w:rsidTr="001E7072">
        <w:tc>
          <w:tcPr>
            <w:tcW w:w="2766" w:type="dxa"/>
            <w:vAlign w:val="center"/>
          </w:tcPr>
          <w:p w14:paraId="6D77E086" w14:textId="77777777" w:rsidR="0056491C" w:rsidRPr="00E00718" w:rsidRDefault="0056491C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2AED69A5" w14:textId="77777777" w:rsidR="0056491C" w:rsidRPr="00E00718" w:rsidRDefault="0056491C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E0071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5AEF0097" w14:textId="77777777" w:rsidR="0056491C" w:rsidRPr="00E00718" w:rsidRDefault="0056491C" w:rsidP="0056491C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E00718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7"/>
        <w:gridCol w:w="6255"/>
      </w:tblGrid>
      <w:tr w:rsidR="0056491C" w:rsidRPr="00E00718" w14:paraId="6B58C5A2" w14:textId="77777777" w:rsidTr="004C3C55">
        <w:tc>
          <w:tcPr>
            <w:tcW w:w="2807" w:type="dxa"/>
            <w:vAlign w:val="center"/>
          </w:tcPr>
          <w:p w14:paraId="1DF67F7E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  <w:vAlign w:val="center"/>
          </w:tcPr>
          <w:p w14:paraId="1485C810" w14:textId="77777777" w:rsidR="0056491C" w:rsidRPr="00E00718" w:rsidRDefault="00000000" w:rsidP="001E7072">
            <w:pPr>
              <w:spacing w:after="60"/>
              <w:ind w:left="426" w:hanging="42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584340589"/>
                <w:placeholder>
                  <w:docPart w:val="A4CC660C3E7E487AA62D2A17B707F42C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6491C" w:rsidRPr="00E00718" w14:paraId="4D32FDCE" w14:textId="77777777" w:rsidTr="004C3C55">
        <w:tc>
          <w:tcPr>
            <w:tcW w:w="2807" w:type="dxa"/>
            <w:vAlign w:val="center"/>
          </w:tcPr>
          <w:p w14:paraId="47A2BE0E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4961EFA2" w14:textId="77777777" w:rsidR="0056491C" w:rsidRPr="00E00718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175571455"/>
                <w:placeholder>
                  <w:docPart w:val="3C441A995AAB497EB5B676E4A20D6290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6491C" w:rsidRPr="00E00718" w14:paraId="0AAF916F" w14:textId="77777777" w:rsidTr="004C3C55">
        <w:tc>
          <w:tcPr>
            <w:tcW w:w="2807" w:type="dxa"/>
            <w:vAlign w:val="center"/>
          </w:tcPr>
          <w:p w14:paraId="383FAD84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  <w:vAlign w:val="center"/>
          </w:tcPr>
          <w:p w14:paraId="7DF06715" w14:textId="77777777" w:rsidR="0056491C" w:rsidRPr="00E00718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757253507"/>
                <w:placeholder>
                  <w:docPart w:val="94F37885A9794D039216322E7D78E3A8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6491C" w:rsidRPr="00E00718" w14:paraId="18F96347" w14:textId="77777777" w:rsidTr="004C3C55">
        <w:tc>
          <w:tcPr>
            <w:tcW w:w="2807" w:type="dxa"/>
            <w:vAlign w:val="center"/>
          </w:tcPr>
          <w:p w14:paraId="0C6B0C18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  <w:vAlign w:val="center"/>
          </w:tcPr>
          <w:p w14:paraId="01BBB41D" w14:textId="77777777" w:rsidR="0056491C" w:rsidRPr="00E00718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070112177"/>
                <w:placeholder>
                  <w:docPart w:val="8A634C76B1464EB9B9510D441282C150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6491C" w:rsidRPr="00E00718" w14:paraId="7BCCF97B" w14:textId="77777777" w:rsidTr="004C3C55">
        <w:tc>
          <w:tcPr>
            <w:tcW w:w="2807" w:type="dxa"/>
            <w:vAlign w:val="center"/>
          </w:tcPr>
          <w:p w14:paraId="32624AC0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  <w:vAlign w:val="center"/>
          </w:tcPr>
          <w:p w14:paraId="7FDA7BD1" w14:textId="77777777" w:rsidR="0056491C" w:rsidRPr="00E00718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646623356"/>
                <w:placeholder>
                  <w:docPart w:val="98C2503AB07449E089A94774577A1B73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6491C" w:rsidRPr="00E00718" w14:paraId="356CEBDB" w14:textId="77777777" w:rsidTr="004C3C55">
        <w:tc>
          <w:tcPr>
            <w:tcW w:w="2807" w:type="dxa"/>
            <w:vAlign w:val="center"/>
          </w:tcPr>
          <w:p w14:paraId="19842E2A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7EEBC18B" w14:textId="77777777" w:rsidR="0056491C" w:rsidRPr="00E00718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913307426"/>
                <w:placeholder>
                  <w:docPart w:val="F8E6DA404F294B478C7EB84D87F4ABA3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6491C" w:rsidRPr="00E00718" w14:paraId="05B0C62D" w14:textId="77777777" w:rsidTr="004C3C55">
        <w:tc>
          <w:tcPr>
            <w:tcW w:w="2807" w:type="dxa"/>
            <w:vAlign w:val="center"/>
          </w:tcPr>
          <w:p w14:paraId="2EA0FBDD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  <w:vAlign w:val="center"/>
          </w:tcPr>
          <w:p w14:paraId="70EB15D0" w14:textId="77777777" w:rsidR="0056491C" w:rsidRPr="00E00718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334045603"/>
                <w:placeholder>
                  <w:docPart w:val="939CB4B820F8464D98436E0514A0CDD6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6491C" w:rsidRPr="00E00718" w14:paraId="54313379" w14:textId="77777777" w:rsidTr="004C3C55">
        <w:tc>
          <w:tcPr>
            <w:tcW w:w="2807" w:type="dxa"/>
            <w:vAlign w:val="center"/>
          </w:tcPr>
          <w:p w14:paraId="69AF5854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06DC8043" w14:textId="77777777" w:rsidR="0056491C" w:rsidRPr="00E00718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030455833"/>
                <w:placeholder>
                  <w:docPart w:val="F3136760929E4C3AB540F6157127BA32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56491C" w:rsidRPr="00E00718" w14:paraId="6B8E7CC6" w14:textId="77777777" w:rsidTr="004C3C55">
        <w:tc>
          <w:tcPr>
            <w:tcW w:w="2807" w:type="dxa"/>
            <w:vAlign w:val="center"/>
          </w:tcPr>
          <w:p w14:paraId="7E909E71" w14:textId="77777777" w:rsidR="0056491C" w:rsidRPr="00E00718" w:rsidRDefault="0056491C" w:rsidP="001E7072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00718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0D1B4E10" w14:textId="77777777" w:rsidR="0056491C" w:rsidRPr="00E00718" w:rsidRDefault="00000000" w:rsidP="001E7072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490293061"/>
                <w:placeholder>
                  <w:docPart w:val="32C6592D311E48BFB296D90575AF7FC4"/>
                </w:placeholder>
                <w:showingPlcHdr/>
                <w:text/>
              </w:sdtPr>
              <w:sdtContent>
                <w:r w:rsidR="0056491C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</w:tbl>
    <w:p w14:paraId="48FC53F2" w14:textId="77777777" w:rsidR="0056491C" w:rsidRPr="00E00718" w:rsidRDefault="0056491C">
      <w:pPr>
        <w:jc w:val="center"/>
        <w:rPr>
          <w:rFonts w:ascii="Arial Narrow" w:hAnsi="Arial Narrow"/>
          <w:b/>
          <w:bCs/>
          <w:caps/>
          <w:color w:val="000000"/>
          <w:sz w:val="20"/>
          <w:szCs w:val="20"/>
          <w:lang w:eastAsia="cs-CZ"/>
        </w:rPr>
      </w:pPr>
    </w:p>
    <w:p w14:paraId="0E357D53" w14:textId="73B5B87B" w:rsidR="00320E2D" w:rsidRPr="00A52F23" w:rsidRDefault="0056491C" w:rsidP="0056491C">
      <w:pPr>
        <w:suppressAutoHyphens w:val="0"/>
        <w:autoSpaceDN/>
        <w:spacing w:before="120" w:after="120" w:line="276" w:lineRule="auto"/>
        <w:jc w:val="both"/>
        <w:textAlignment w:val="auto"/>
        <w:rPr>
          <w:rFonts w:ascii="Arial Narrow" w:hAnsi="Arial Narrow" w:cs="Calibri"/>
          <w:sz w:val="20"/>
          <w:szCs w:val="20"/>
          <w:lang w:eastAsia="cs-CZ"/>
        </w:rPr>
      </w:pPr>
      <w:r w:rsidRPr="00A52F23">
        <w:rPr>
          <w:rFonts w:ascii="Arial Narrow" w:hAnsi="Arial Narrow" w:cs="Calibri"/>
          <w:sz w:val="20"/>
          <w:szCs w:val="20"/>
          <w:lang w:eastAsia="cs-CZ"/>
        </w:rPr>
        <w:t xml:space="preserve">Pro účely podání nabídky v zadávacím řízení k výše uvedené veřejné zakázce tímto účastník čestně prohlašuje, že nabízené zařízení splňuje základní technické parametry požadované zadavatelem a taky odpovídá Příloze č. 8 – </w:t>
      </w:r>
      <w:r w:rsidR="004C3C55" w:rsidRPr="00A52F23">
        <w:rPr>
          <w:rFonts w:ascii="Arial Narrow" w:hAnsi="Arial Narrow" w:cs="Calibri"/>
          <w:sz w:val="20"/>
          <w:szCs w:val="20"/>
          <w:lang w:eastAsia="cs-CZ"/>
        </w:rPr>
        <w:t>S</w:t>
      </w:r>
      <w:r w:rsidRPr="00A52F23">
        <w:rPr>
          <w:rFonts w:ascii="Arial Narrow" w:hAnsi="Arial Narrow" w:cs="Calibri"/>
          <w:sz w:val="20"/>
          <w:szCs w:val="20"/>
          <w:lang w:eastAsia="cs-CZ"/>
        </w:rPr>
        <w:t xml:space="preserve">lepý rozpočet </w:t>
      </w:r>
      <w:r w:rsidRPr="00A52F23">
        <w:rPr>
          <w:rFonts w:ascii="Arial Narrow" w:hAnsi="Arial Narrow" w:cs="Calibri"/>
          <w:sz w:val="20"/>
          <w:szCs w:val="20"/>
          <w:lang w:eastAsia="cs-CZ"/>
        </w:rPr>
        <w:br/>
        <w:t xml:space="preserve">a Příloze č. 7 – </w:t>
      </w:r>
      <w:r w:rsidR="004C3C55" w:rsidRPr="00A52F23">
        <w:rPr>
          <w:rFonts w:ascii="Arial Narrow" w:hAnsi="Arial Narrow" w:cs="Calibri"/>
          <w:sz w:val="20"/>
          <w:szCs w:val="20"/>
          <w:lang w:eastAsia="cs-CZ"/>
        </w:rPr>
        <w:t>Technická specifikace</w:t>
      </w:r>
      <w:r w:rsidRPr="00A52F23">
        <w:rPr>
          <w:rFonts w:ascii="Arial Narrow" w:hAnsi="Arial Narrow" w:cs="Calibri"/>
          <w:sz w:val="20"/>
          <w:szCs w:val="20"/>
          <w:lang w:eastAsia="cs-CZ"/>
        </w:rPr>
        <w:t xml:space="preserve">, Zadávací dokumentace. </w:t>
      </w:r>
    </w:p>
    <w:p w14:paraId="35158D74" w14:textId="6603D738" w:rsidR="00320E2D" w:rsidRPr="00A52F23" w:rsidRDefault="00220489" w:rsidP="004C3C55">
      <w:pPr>
        <w:suppressAutoHyphens w:val="0"/>
        <w:spacing w:after="160"/>
        <w:rPr>
          <w:rFonts w:ascii="Arial Narrow" w:hAnsi="Arial Narrow" w:cs="Calibri"/>
          <w:sz w:val="20"/>
          <w:szCs w:val="20"/>
          <w:lang w:eastAsia="cs-CZ"/>
        </w:rPr>
      </w:pPr>
      <w:r w:rsidRPr="00A52F23">
        <w:rPr>
          <w:rFonts w:ascii="Arial Narrow" w:hAnsi="Arial Narrow" w:cs="Calibri"/>
          <w:sz w:val="20"/>
          <w:szCs w:val="20"/>
          <w:lang w:eastAsia="cs-CZ"/>
        </w:rPr>
        <w:t>Konkrétní hodnoty jsou uvedeny v tabulce níže:</w:t>
      </w:r>
    </w:p>
    <w:p w14:paraId="3AB86115" w14:textId="77777777" w:rsidR="00320E2D" w:rsidRPr="00A52F23" w:rsidRDefault="00320E2D">
      <w:pPr>
        <w:rPr>
          <w:rFonts w:ascii="Arial Narrow" w:hAnsi="Arial Narrow" w:cs="Tahoma"/>
          <w:sz w:val="20"/>
          <w:szCs w:val="20"/>
        </w:rPr>
      </w:pPr>
    </w:p>
    <w:tbl>
      <w:tblPr>
        <w:tblStyle w:val="Mkatabulky"/>
        <w:tblW w:w="9067" w:type="dxa"/>
        <w:tblLook w:val="0000" w:firstRow="0" w:lastRow="0" w:firstColumn="0" w:lastColumn="0" w:noHBand="0" w:noVBand="0"/>
      </w:tblPr>
      <w:tblGrid>
        <w:gridCol w:w="3681"/>
        <w:gridCol w:w="2693"/>
        <w:gridCol w:w="2693"/>
      </w:tblGrid>
      <w:tr w:rsidR="00E93BAA" w:rsidRPr="00E93BAA" w14:paraId="680A2632" w14:textId="77777777" w:rsidTr="00A52F23">
        <w:trPr>
          <w:trHeight w:val="455"/>
        </w:trPr>
        <w:tc>
          <w:tcPr>
            <w:tcW w:w="9067" w:type="dxa"/>
            <w:gridSpan w:val="3"/>
            <w:vAlign w:val="center"/>
          </w:tcPr>
          <w:p w14:paraId="4E7134F9" w14:textId="47AD0347" w:rsidR="00320E2D" w:rsidRPr="00E93BAA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</w:rPr>
              <w:t xml:space="preserve">Fotovoltaická elektrárna </w:t>
            </w:r>
            <w:r w:rsidR="00AD1350" w:rsidRPr="00E93BAA">
              <w:rPr>
                <w:rFonts w:ascii="Arial Narrow" w:hAnsi="Arial Narrow"/>
                <w:b/>
                <w:sz w:val="20"/>
                <w:szCs w:val="20"/>
              </w:rPr>
              <w:t xml:space="preserve">(jeden komplet o min. výkonu 20 </w:t>
            </w:r>
            <w:proofErr w:type="spellStart"/>
            <w:r w:rsidR="00AD1350" w:rsidRPr="00E93BAA">
              <w:rPr>
                <w:rFonts w:ascii="Arial Narrow" w:hAnsi="Arial Narrow"/>
                <w:b/>
                <w:sz w:val="20"/>
                <w:szCs w:val="20"/>
              </w:rPr>
              <w:t>kWp</w:t>
            </w:r>
            <w:proofErr w:type="spellEnd"/>
            <w:r w:rsidR="00AD1350" w:rsidRPr="00E93BAA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</w:tr>
      <w:tr w:rsidR="00E93BAA" w:rsidRPr="00E93BAA" w14:paraId="6E36ED74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68684206" w14:textId="77777777" w:rsidR="00320E2D" w:rsidRPr="00E93BAA" w:rsidRDefault="00220489">
            <w:pPr>
              <w:pStyle w:val="Zkladntex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Požadavek/požadovaná operace</w:t>
            </w:r>
          </w:p>
        </w:tc>
        <w:tc>
          <w:tcPr>
            <w:tcW w:w="2693" w:type="dxa"/>
            <w:vAlign w:val="center"/>
          </w:tcPr>
          <w:p w14:paraId="02B9D5AC" w14:textId="44C7863F" w:rsidR="00320E2D" w:rsidRPr="00E93BAA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</w:rPr>
              <w:t xml:space="preserve">Minimální technické parametry </w:t>
            </w:r>
            <w:r w:rsidR="00A52F23" w:rsidRPr="00E93BAA"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E93BAA">
              <w:rPr>
                <w:rFonts w:ascii="Arial Narrow" w:hAnsi="Arial Narrow"/>
                <w:b/>
                <w:sz w:val="20"/>
                <w:szCs w:val="20"/>
              </w:rPr>
              <w:t>a požadavky</w:t>
            </w:r>
          </w:p>
        </w:tc>
        <w:tc>
          <w:tcPr>
            <w:tcW w:w="2693" w:type="dxa"/>
            <w:vAlign w:val="center"/>
          </w:tcPr>
          <w:p w14:paraId="2E46D3C5" w14:textId="77777777" w:rsidR="00320E2D" w:rsidRPr="00E93BAA" w:rsidRDefault="00220489">
            <w:pPr>
              <w:pStyle w:val="Zkladntex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Nabízené řešení</w:t>
            </w:r>
          </w:p>
        </w:tc>
      </w:tr>
      <w:tr w:rsidR="00E93BAA" w:rsidRPr="00E93BAA" w14:paraId="6036173C" w14:textId="77777777" w:rsidTr="00A52F23">
        <w:trPr>
          <w:trHeight w:val="340"/>
        </w:trPr>
        <w:tc>
          <w:tcPr>
            <w:tcW w:w="9067" w:type="dxa"/>
            <w:gridSpan w:val="3"/>
            <w:vAlign w:val="center"/>
          </w:tcPr>
          <w:p w14:paraId="4C407785" w14:textId="77777777" w:rsidR="00320E2D" w:rsidRPr="00E93BAA" w:rsidRDefault="0022048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</w:rPr>
              <w:t>Fotovoltaické panely</w:t>
            </w:r>
          </w:p>
        </w:tc>
      </w:tr>
      <w:tr w:rsidR="00AB1E27" w:rsidRPr="00A52F23" w14:paraId="11137140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1626448C" w14:textId="77777777" w:rsidR="00320E2D" w:rsidRPr="00E93BAA" w:rsidRDefault="00220489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Jmenovitý výkon panelu:</w:t>
            </w:r>
          </w:p>
        </w:tc>
        <w:tc>
          <w:tcPr>
            <w:tcW w:w="2693" w:type="dxa"/>
            <w:vAlign w:val="center"/>
          </w:tcPr>
          <w:p w14:paraId="552069FA" w14:textId="77777777" w:rsidR="00320E2D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Min. 500 </w:t>
            </w: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Wp</w:t>
            </w:r>
            <w:proofErr w:type="spellEnd"/>
          </w:p>
        </w:tc>
        <w:tc>
          <w:tcPr>
            <w:tcW w:w="2693" w:type="dxa"/>
            <w:vAlign w:val="center"/>
          </w:tcPr>
          <w:p w14:paraId="578E81B9" w14:textId="40B71E02" w:rsidR="00320E2D" w:rsidRPr="00E93BAA" w:rsidRDefault="0000000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661893361"/>
                <w:placeholder>
                  <w:docPart w:val="3B54AB4150B34AC2BB9EAF889ECD8578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B1E27" w:rsidRPr="00A52F23" w14:paraId="74D51265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31EC4BF7" w14:textId="77777777" w:rsidR="00320E2D" w:rsidRPr="00E93BAA" w:rsidRDefault="00220489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Produktová záruka za panel:</w:t>
            </w:r>
          </w:p>
        </w:tc>
        <w:tc>
          <w:tcPr>
            <w:tcW w:w="2693" w:type="dxa"/>
            <w:vAlign w:val="center"/>
          </w:tcPr>
          <w:p w14:paraId="512B008C" w14:textId="6D9968DF" w:rsidR="00320E2D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Min. </w:t>
            </w:r>
            <w:r w:rsidR="0056491C" w:rsidRPr="00E93BAA">
              <w:rPr>
                <w:rFonts w:ascii="Arial Narrow" w:hAnsi="Arial Narrow" w:cs="Arial"/>
                <w:sz w:val="20"/>
                <w:szCs w:val="20"/>
              </w:rPr>
              <w:t>20</w:t>
            </w: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let</w:t>
            </w:r>
          </w:p>
        </w:tc>
        <w:tc>
          <w:tcPr>
            <w:tcW w:w="2693" w:type="dxa"/>
            <w:vAlign w:val="center"/>
          </w:tcPr>
          <w:p w14:paraId="79C0CF13" w14:textId="1148D5E6" w:rsidR="00320E2D" w:rsidRPr="00E93BAA" w:rsidRDefault="0000000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520354103"/>
                <w:placeholder>
                  <w:docPart w:val="C0438C340E9E46E9A77FDB50A261AF31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B1E27" w:rsidRPr="00A52F23" w14:paraId="715B72D4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2D2FAEB2" w14:textId="77777777" w:rsidR="00320E2D" w:rsidRPr="00E93BAA" w:rsidRDefault="00220489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Garantovaný minimální výkon po prvním roce provozu </w:t>
            </w: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FV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panelu*:</w:t>
            </w:r>
          </w:p>
        </w:tc>
        <w:tc>
          <w:tcPr>
            <w:tcW w:w="2693" w:type="dxa"/>
            <w:vAlign w:val="center"/>
          </w:tcPr>
          <w:p w14:paraId="194D9BD6" w14:textId="6102D58E" w:rsidR="00320E2D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%</w:t>
            </w:r>
          </w:p>
        </w:tc>
        <w:tc>
          <w:tcPr>
            <w:tcW w:w="2693" w:type="dxa"/>
            <w:vAlign w:val="center"/>
          </w:tcPr>
          <w:p w14:paraId="51602AEC" w14:textId="15AE73E5" w:rsidR="00320E2D" w:rsidRPr="00E93BAA" w:rsidRDefault="0000000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410860760"/>
                <w:placeholder>
                  <w:docPart w:val="224B15EBE5E94B459C8329089FFC6501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B1E27" w:rsidRPr="00A52F23" w14:paraId="6940FD7F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5C5119B6" w14:textId="6D986E24" w:rsidR="00320E2D" w:rsidRPr="00E93BAA" w:rsidRDefault="00220489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Garantovaný minimální výkon po 15 letech provozu </w:t>
            </w: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FV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panelu*:</w:t>
            </w:r>
          </w:p>
        </w:tc>
        <w:tc>
          <w:tcPr>
            <w:tcW w:w="2693" w:type="dxa"/>
            <w:vAlign w:val="center"/>
          </w:tcPr>
          <w:p w14:paraId="2E544E22" w14:textId="77777777" w:rsidR="00320E2D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90 %</w:t>
            </w:r>
          </w:p>
        </w:tc>
        <w:tc>
          <w:tcPr>
            <w:tcW w:w="2693" w:type="dxa"/>
            <w:vAlign w:val="center"/>
          </w:tcPr>
          <w:p w14:paraId="73464138" w14:textId="2C4329B1" w:rsidR="00320E2D" w:rsidRPr="00E93BAA" w:rsidRDefault="0000000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33070070"/>
                <w:placeholder>
                  <w:docPart w:val="664D572C4EFA4CE1813E7CF97A1101C9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220489" w:rsidRPr="00A52F23" w14:paraId="66327B84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7903D83C" w14:textId="461AE81F" w:rsidR="00220489" w:rsidRPr="00E93BAA" w:rsidRDefault="00220489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Garantovaný minimální výkon po 20 letech provozu</w:t>
            </w:r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>FV</w:t>
            </w:r>
            <w:proofErr w:type="spellEnd"/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 xml:space="preserve"> panelu</w:t>
            </w:r>
            <w:r w:rsidRPr="00E93BAA">
              <w:rPr>
                <w:rFonts w:ascii="Arial Narrow" w:hAnsi="Arial Narrow" w:cs="Arial"/>
                <w:sz w:val="20"/>
                <w:szCs w:val="20"/>
              </w:rPr>
              <w:t>*:</w:t>
            </w:r>
          </w:p>
        </w:tc>
        <w:tc>
          <w:tcPr>
            <w:tcW w:w="2693" w:type="dxa"/>
            <w:vAlign w:val="center"/>
          </w:tcPr>
          <w:p w14:paraId="238B67C4" w14:textId="77777777" w:rsidR="00220489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82 %</w:t>
            </w:r>
          </w:p>
        </w:tc>
        <w:tc>
          <w:tcPr>
            <w:tcW w:w="2693" w:type="dxa"/>
            <w:vAlign w:val="center"/>
          </w:tcPr>
          <w:p w14:paraId="36188852" w14:textId="2D135389" w:rsidR="00220489" w:rsidRPr="00E93BAA" w:rsidRDefault="00000000" w:rsidP="0067013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258344434"/>
                <w:placeholder>
                  <w:docPart w:val="4B431EB00F114945A084F811020C6A85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B1E27" w:rsidRPr="00A52F23" w14:paraId="6AE4C845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7D49F096" w14:textId="5AE2B3DC" w:rsidR="00320E2D" w:rsidRPr="00E93BAA" w:rsidRDefault="00220489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Garantovaný minimální výkon po 25 letech provozu</w:t>
            </w:r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>FV</w:t>
            </w:r>
            <w:proofErr w:type="spellEnd"/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 xml:space="preserve"> panelu</w:t>
            </w:r>
            <w:r w:rsidRPr="00E93BAA">
              <w:rPr>
                <w:rFonts w:ascii="Arial Narrow" w:hAnsi="Arial Narrow" w:cs="Arial"/>
                <w:sz w:val="20"/>
                <w:szCs w:val="20"/>
              </w:rPr>
              <w:t>*:</w:t>
            </w:r>
          </w:p>
        </w:tc>
        <w:tc>
          <w:tcPr>
            <w:tcW w:w="2693" w:type="dxa"/>
            <w:vAlign w:val="center"/>
          </w:tcPr>
          <w:p w14:paraId="189FA993" w14:textId="133D442C" w:rsidR="00320E2D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80 %</w:t>
            </w:r>
          </w:p>
        </w:tc>
        <w:tc>
          <w:tcPr>
            <w:tcW w:w="2693" w:type="dxa"/>
            <w:vAlign w:val="center"/>
          </w:tcPr>
          <w:p w14:paraId="40392247" w14:textId="34673D94" w:rsidR="00320E2D" w:rsidRPr="00E93BAA" w:rsidRDefault="0000000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23439909"/>
                <w:placeholder>
                  <w:docPart w:val="341CD25DCC974315B5FC89ECE9C7D491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93BAA" w:rsidRPr="00E93BAA" w14:paraId="742FA98E" w14:textId="77777777" w:rsidTr="00A52F23">
        <w:trPr>
          <w:trHeight w:val="340"/>
        </w:trPr>
        <w:tc>
          <w:tcPr>
            <w:tcW w:w="9067" w:type="dxa"/>
            <w:gridSpan w:val="3"/>
            <w:vAlign w:val="center"/>
          </w:tcPr>
          <w:p w14:paraId="65E3EE09" w14:textId="77777777" w:rsidR="00320E2D" w:rsidRPr="00E93BAA" w:rsidRDefault="00220489" w:rsidP="0056491C">
            <w:pPr>
              <w:pStyle w:val="Zkladntext"/>
              <w:spacing w:line="288" w:lineRule="auto"/>
              <w:rPr>
                <w:rFonts w:ascii="Arial Narrow" w:hAnsi="Arial Narrow"/>
                <w:sz w:val="20"/>
                <w:szCs w:val="20"/>
              </w:rPr>
            </w:pPr>
            <w:r w:rsidRPr="00E93BAA">
              <w:rPr>
                <w:rFonts w:ascii="Arial Narrow" w:hAnsi="Arial Narrow"/>
                <w:i/>
                <w:iCs/>
                <w:sz w:val="20"/>
                <w:szCs w:val="20"/>
              </w:rPr>
              <w:t>*garance musí být deklarována výrobcem FV panelu</w:t>
            </w:r>
          </w:p>
        </w:tc>
      </w:tr>
      <w:tr w:rsidR="00A52F23" w:rsidRPr="00A52F23" w14:paraId="7CA6B7EA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5E91B159" w14:textId="7E8C565B" w:rsidR="00A52F23" w:rsidRPr="00E93BAA" w:rsidRDefault="00A52F23" w:rsidP="00F14B94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lastRenderedPageBreak/>
              <w:t>Normy</w:t>
            </w:r>
          </w:p>
        </w:tc>
        <w:tc>
          <w:tcPr>
            <w:tcW w:w="2693" w:type="dxa"/>
            <w:vAlign w:val="center"/>
          </w:tcPr>
          <w:p w14:paraId="164D9214" w14:textId="1D17F61D" w:rsidR="00A52F23" w:rsidRPr="00E93BAA" w:rsidRDefault="00A52F23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61215, </w:t>
            </w: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61730</w:t>
            </w:r>
          </w:p>
        </w:tc>
        <w:tc>
          <w:tcPr>
            <w:tcW w:w="2693" w:type="dxa"/>
            <w:vAlign w:val="center"/>
          </w:tcPr>
          <w:p w14:paraId="38E9CE93" w14:textId="23E56AE7" w:rsidR="00A52F23" w:rsidRPr="00E93BAA" w:rsidRDefault="00000000" w:rsidP="00F14B94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563009357"/>
                <w:placeholder>
                  <w:docPart w:val="DE05C4E5553A4A3886A90392D35D95F4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B1E27" w:rsidRPr="00A52F23" w14:paraId="218CAEC6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6388A811" w14:textId="12EEFA88" w:rsidR="00320E2D" w:rsidRPr="00E93BAA" w:rsidRDefault="00220489" w:rsidP="0056491C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Minimální účinnost panelu </w:t>
            </w:r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br/>
              <w:t xml:space="preserve">(pro </w:t>
            </w:r>
            <w:proofErr w:type="spellStart"/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>monofaciální</w:t>
            </w:r>
            <w:proofErr w:type="spellEnd"/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 xml:space="preserve"> moduly z </w:t>
            </w:r>
            <w:r w:rsidR="00E93BAA" w:rsidRPr="00E93BAA">
              <w:rPr>
                <w:rFonts w:ascii="Arial Narrow" w:hAnsi="Arial Narrow" w:cs="Arial"/>
                <w:sz w:val="20"/>
                <w:szCs w:val="20"/>
              </w:rPr>
              <w:t>m</w:t>
            </w:r>
            <w:r w:rsidR="00A52F23" w:rsidRPr="00E93BAA">
              <w:rPr>
                <w:rFonts w:ascii="Arial Narrow" w:hAnsi="Arial Narrow" w:cs="Arial"/>
                <w:sz w:val="20"/>
                <w:szCs w:val="20"/>
              </w:rPr>
              <w:t>onokrystalického křemíku)</w:t>
            </w:r>
          </w:p>
        </w:tc>
        <w:tc>
          <w:tcPr>
            <w:tcW w:w="2693" w:type="dxa"/>
            <w:vAlign w:val="center"/>
          </w:tcPr>
          <w:p w14:paraId="0CA47B35" w14:textId="44C78772" w:rsidR="00320E2D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21 %</w:t>
            </w:r>
          </w:p>
        </w:tc>
        <w:tc>
          <w:tcPr>
            <w:tcW w:w="2693" w:type="dxa"/>
            <w:vAlign w:val="center"/>
          </w:tcPr>
          <w:p w14:paraId="1D174A5E" w14:textId="0264A32B" w:rsidR="00320E2D" w:rsidRPr="00E93BAA" w:rsidRDefault="00000000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537889573"/>
                <w:placeholder>
                  <w:docPart w:val="2AACF05D629F4541BCC7E5A86DCDF54B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93BAA" w:rsidRPr="00E93BAA" w14:paraId="1989515C" w14:textId="77777777" w:rsidTr="00A52F23">
        <w:trPr>
          <w:trHeight w:val="340"/>
        </w:trPr>
        <w:tc>
          <w:tcPr>
            <w:tcW w:w="9067" w:type="dxa"/>
            <w:gridSpan w:val="3"/>
            <w:vAlign w:val="center"/>
          </w:tcPr>
          <w:p w14:paraId="62275233" w14:textId="77777777" w:rsidR="00320E2D" w:rsidRPr="00E93BAA" w:rsidRDefault="00220489">
            <w:pPr>
              <w:pStyle w:val="Zkladntext"/>
              <w:keepNext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b/>
                <w:sz w:val="20"/>
                <w:szCs w:val="20"/>
              </w:rPr>
              <w:t>Střídače pro fotovoltaické panely:</w:t>
            </w:r>
          </w:p>
        </w:tc>
      </w:tr>
      <w:tr w:rsidR="00AB1E27" w:rsidRPr="00A52F23" w14:paraId="5BAB29B8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4403004D" w14:textId="6D5A3194" w:rsidR="00320E2D" w:rsidRPr="00E93BAA" w:rsidRDefault="00220489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Výkon fotovoltaického měniče (2 ks):</w:t>
            </w:r>
          </w:p>
        </w:tc>
        <w:tc>
          <w:tcPr>
            <w:tcW w:w="2693" w:type="dxa"/>
            <w:vAlign w:val="center"/>
          </w:tcPr>
          <w:p w14:paraId="422F678F" w14:textId="225CA425" w:rsidR="00320E2D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Min. 10 kW</w:t>
            </w:r>
          </w:p>
        </w:tc>
        <w:tc>
          <w:tcPr>
            <w:tcW w:w="2693" w:type="dxa"/>
            <w:vAlign w:val="center"/>
          </w:tcPr>
          <w:p w14:paraId="2FA4ADC5" w14:textId="781737C9" w:rsidR="00320E2D" w:rsidRPr="00E93BAA" w:rsidRDefault="00000000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254708158"/>
                <w:placeholder>
                  <w:docPart w:val="18451873563F4D82A60BA2CD8D685C40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B1E27" w:rsidRPr="00A52F23" w14:paraId="19590D75" w14:textId="77777777" w:rsidTr="00E93BAA">
        <w:trPr>
          <w:trHeight w:val="340"/>
        </w:trPr>
        <w:tc>
          <w:tcPr>
            <w:tcW w:w="3681" w:type="dxa"/>
            <w:vAlign w:val="center"/>
          </w:tcPr>
          <w:p w14:paraId="48B053A0" w14:textId="77777777" w:rsidR="00320E2D" w:rsidRPr="00E93BAA" w:rsidRDefault="00220489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Produktová záruka za měnič:</w:t>
            </w:r>
          </w:p>
        </w:tc>
        <w:tc>
          <w:tcPr>
            <w:tcW w:w="2693" w:type="dxa"/>
            <w:vAlign w:val="center"/>
          </w:tcPr>
          <w:p w14:paraId="2F84EC21" w14:textId="79077ECB" w:rsidR="00320E2D" w:rsidRPr="00E93BAA" w:rsidRDefault="00220489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Min. 10 let</w:t>
            </w:r>
          </w:p>
        </w:tc>
        <w:tc>
          <w:tcPr>
            <w:tcW w:w="2693" w:type="dxa"/>
            <w:vAlign w:val="center"/>
          </w:tcPr>
          <w:p w14:paraId="19638103" w14:textId="152D59D8" w:rsidR="00320E2D" w:rsidRPr="00E93BAA" w:rsidRDefault="00000000" w:rsidP="00E93BAA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992907345"/>
                <w:placeholder>
                  <w:docPart w:val="85E41998E7E9479B9277927DE03CAC6A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52F23" w:rsidRPr="00A52F23" w14:paraId="2CC788F9" w14:textId="77777777" w:rsidTr="00E93BAA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7C2A825B" w14:textId="77777777" w:rsidR="00A52F23" w:rsidRPr="00E93BAA" w:rsidRDefault="00A52F23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Normy</w:t>
            </w:r>
          </w:p>
        </w:tc>
        <w:tc>
          <w:tcPr>
            <w:tcW w:w="2693" w:type="dxa"/>
            <w:vAlign w:val="center"/>
          </w:tcPr>
          <w:p w14:paraId="05D7D9F5" w14:textId="62880F24" w:rsidR="00A52F23" w:rsidRPr="00E93BAA" w:rsidRDefault="00A52F23" w:rsidP="00F14B94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61727, </w:t>
            </w: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62116, normy řady </w:t>
            </w: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IEC61000</w:t>
            </w:r>
            <w:proofErr w:type="spellEnd"/>
          </w:p>
        </w:tc>
        <w:tc>
          <w:tcPr>
            <w:tcW w:w="2693" w:type="dxa"/>
            <w:vAlign w:val="center"/>
          </w:tcPr>
          <w:p w14:paraId="44D14EC4" w14:textId="67F41B49" w:rsidR="00A52F23" w:rsidRPr="00E93BAA" w:rsidRDefault="00000000" w:rsidP="00F14B94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943442237"/>
                <w:placeholder>
                  <w:docPart w:val="4689A7F5B2E8496C8C42E563EA2C5A3F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52F23" w:rsidRPr="00A52F23" w14:paraId="53002343" w14:textId="77777777" w:rsidTr="00E93BAA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505E8FBC" w14:textId="575D13E4" w:rsidR="00A52F23" w:rsidRPr="00E93BAA" w:rsidRDefault="00A52F23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Účinnost měniče</w:t>
            </w:r>
          </w:p>
        </w:tc>
        <w:tc>
          <w:tcPr>
            <w:tcW w:w="2693" w:type="dxa"/>
            <w:vAlign w:val="center"/>
          </w:tcPr>
          <w:p w14:paraId="56BCF9E2" w14:textId="5279F7FB" w:rsidR="00A52F23" w:rsidRPr="00E93BAA" w:rsidRDefault="00A52F23" w:rsidP="00A52F23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min </w:t>
            </w:r>
            <w:proofErr w:type="gramStart"/>
            <w:r w:rsidRPr="00E93BAA">
              <w:rPr>
                <w:rFonts w:ascii="Arial Narrow" w:hAnsi="Arial Narrow" w:cs="Arial"/>
                <w:sz w:val="20"/>
                <w:szCs w:val="20"/>
              </w:rPr>
              <w:t>97,0%</w:t>
            </w:r>
            <w:proofErr w:type="gram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(EU)</w:t>
            </w:r>
          </w:p>
        </w:tc>
        <w:tc>
          <w:tcPr>
            <w:tcW w:w="2693" w:type="dxa"/>
            <w:vAlign w:val="center"/>
          </w:tcPr>
          <w:p w14:paraId="2ACB4418" w14:textId="23CB6247" w:rsidR="00A52F23" w:rsidRPr="00E93BAA" w:rsidRDefault="00000000" w:rsidP="00F14B94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745759379"/>
                <w:placeholder>
                  <w:docPart w:val="3266AA17AA2443B5BB5A28F524F0FDCC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A52F23" w:rsidRPr="00A52F23" w14:paraId="043FDA7E" w14:textId="77777777" w:rsidTr="00E93BAA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3681" w:type="dxa"/>
            <w:vAlign w:val="center"/>
          </w:tcPr>
          <w:p w14:paraId="26AA5DDF" w14:textId="21BBE09E" w:rsidR="00A52F23" w:rsidRPr="00E93BAA" w:rsidRDefault="00A52F23" w:rsidP="00E93BAA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Řiditelnost dodávaného výkonu do DS</w:t>
            </w:r>
          </w:p>
        </w:tc>
        <w:tc>
          <w:tcPr>
            <w:tcW w:w="2693" w:type="dxa"/>
            <w:vAlign w:val="center"/>
          </w:tcPr>
          <w:p w14:paraId="70DFED54" w14:textId="3FA4CBBD" w:rsidR="00A52F23" w:rsidRPr="00E93BAA" w:rsidRDefault="00A52F23" w:rsidP="00A52F23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Plynulá nebo diskrétní řiditelnost dodávaného výkonu do DS umožňující změnu dodávaného výkonu výrobny</w:t>
            </w:r>
          </w:p>
        </w:tc>
        <w:tc>
          <w:tcPr>
            <w:tcW w:w="2693" w:type="dxa"/>
            <w:vAlign w:val="center"/>
          </w:tcPr>
          <w:p w14:paraId="59A0ADFE" w14:textId="1CAEB18B" w:rsidR="00A52F23" w:rsidRPr="00E93BAA" w:rsidRDefault="00000000" w:rsidP="00F14B94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618763380"/>
                <w:placeholder>
                  <w:docPart w:val="AFDE0DA81C5148E78DCC3542692788B9"/>
                </w:placeholder>
                <w:showingPlcHdr/>
                <w:text/>
              </w:sdtPr>
              <w:sdtContent>
                <w:r w:rsidR="00E93BAA" w:rsidRPr="00E00718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</w:tbl>
    <w:p w14:paraId="0303993C" w14:textId="77777777" w:rsidR="00320E2D" w:rsidRPr="00A52F23" w:rsidRDefault="00320E2D" w:rsidP="00A52F23">
      <w:pPr>
        <w:pStyle w:val="Zhlav"/>
        <w:spacing w:line="276" w:lineRule="auto"/>
        <w:jc w:val="both"/>
        <w:rPr>
          <w:rFonts w:ascii="Arial Narrow" w:hAnsi="Arial Narrow"/>
          <w:color w:val="000000"/>
          <w:sz w:val="20"/>
          <w:szCs w:val="20"/>
        </w:rPr>
      </w:pPr>
    </w:p>
    <w:p w14:paraId="5773F830" w14:textId="77777777" w:rsidR="00320E2D" w:rsidRPr="00A52F23" w:rsidRDefault="00220489" w:rsidP="00A52F23">
      <w:pPr>
        <w:pStyle w:val="Zhlav"/>
        <w:spacing w:line="276" w:lineRule="auto"/>
        <w:jc w:val="both"/>
        <w:rPr>
          <w:rFonts w:ascii="Arial Narrow" w:hAnsi="Arial Narrow"/>
          <w:color w:val="000000"/>
          <w:sz w:val="20"/>
          <w:szCs w:val="20"/>
        </w:rPr>
      </w:pPr>
      <w:r w:rsidRPr="00A52F23">
        <w:rPr>
          <w:rFonts w:ascii="Arial Narrow" w:hAnsi="Arial Narrow"/>
          <w:color w:val="000000"/>
          <w:sz w:val="20"/>
          <w:szCs w:val="20"/>
        </w:rPr>
        <w:t>Uzemnění musí být provedeno v souladu s ČSN 33 2000-4-41, ČSN 33 2000-5-</w:t>
      </w:r>
      <w:proofErr w:type="gramStart"/>
      <w:r w:rsidRPr="00A52F23">
        <w:rPr>
          <w:rFonts w:ascii="Arial Narrow" w:hAnsi="Arial Narrow"/>
          <w:color w:val="000000"/>
          <w:sz w:val="20"/>
          <w:szCs w:val="20"/>
        </w:rPr>
        <w:t>54-ed</w:t>
      </w:r>
      <w:proofErr w:type="gramEnd"/>
      <w:r w:rsidRPr="00A52F23">
        <w:rPr>
          <w:rFonts w:ascii="Arial Narrow" w:hAnsi="Arial Narrow"/>
          <w:color w:val="000000"/>
          <w:sz w:val="20"/>
          <w:szCs w:val="20"/>
        </w:rPr>
        <w:t xml:space="preserve">.3. U střídačů musí být instalována hlavní ochranná přípojnice (HOP), na kterou musí být přivedeno uzemnění přepěťových ochran a uzemnění střídačů. </w:t>
      </w:r>
    </w:p>
    <w:p w14:paraId="170536B0" w14:textId="77777777" w:rsidR="00320E2D" w:rsidRPr="00A52F23" w:rsidRDefault="00320E2D">
      <w:pPr>
        <w:rPr>
          <w:rFonts w:ascii="Arial Narrow" w:hAnsi="Arial Narrow"/>
          <w:sz w:val="20"/>
          <w:szCs w:val="20"/>
        </w:rPr>
      </w:pPr>
    </w:p>
    <w:tbl>
      <w:tblPr>
        <w:tblStyle w:val="Mkatabulky"/>
        <w:tblW w:w="9067" w:type="dxa"/>
        <w:tblLook w:val="0000" w:firstRow="0" w:lastRow="0" w:firstColumn="0" w:lastColumn="0" w:noHBand="0" w:noVBand="0"/>
      </w:tblPr>
      <w:tblGrid>
        <w:gridCol w:w="3681"/>
        <w:gridCol w:w="2693"/>
        <w:gridCol w:w="2693"/>
      </w:tblGrid>
      <w:tr w:rsidR="00E93BAA" w:rsidRPr="00E93BAA" w14:paraId="3B570D56" w14:textId="77777777" w:rsidTr="00354129">
        <w:trPr>
          <w:trHeight w:val="455"/>
        </w:trPr>
        <w:tc>
          <w:tcPr>
            <w:tcW w:w="9067" w:type="dxa"/>
            <w:gridSpan w:val="3"/>
            <w:vAlign w:val="center"/>
          </w:tcPr>
          <w:p w14:paraId="572B8340" w14:textId="2295702D" w:rsidR="0056491C" w:rsidRPr="00E93BAA" w:rsidRDefault="0056491C" w:rsidP="001E707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</w:rPr>
              <w:t xml:space="preserve">Bateriové úložiště </w:t>
            </w:r>
            <w:r w:rsidR="00AD1350" w:rsidRPr="00E93BAA">
              <w:rPr>
                <w:rFonts w:ascii="Arial Narrow" w:hAnsi="Arial Narrow"/>
                <w:b/>
                <w:sz w:val="20"/>
                <w:szCs w:val="20"/>
              </w:rPr>
              <w:t>(jeden komplet o min. kapacitě 20 kWh)</w:t>
            </w:r>
          </w:p>
        </w:tc>
      </w:tr>
      <w:tr w:rsidR="00E93BAA" w:rsidRPr="00E93BAA" w14:paraId="1CFE0E4F" w14:textId="77777777" w:rsidTr="00354129">
        <w:trPr>
          <w:trHeight w:val="340"/>
        </w:trPr>
        <w:tc>
          <w:tcPr>
            <w:tcW w:w="3681" w:type="dxa"/>
            <w:vAlign w:val="center"/>
          </w:tcPr>
          <w:p w14:paraId="15A762FA" w14:textId="77777777" w:rsidR="0056491C" w:rsidRPr="00E93BAA" w:rsidRDefault="0056491C" w:rsidP="001E7072">
            <w:pPr>
              <w:pStyle w:val="Zkladntex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Požadavek/požadovaná operace</w:t>
            </w:r>
          </w:p>
        </w:tc>
        <w:tc>
          <w:tcPr>
            <w:tcW w:w="2693" w:type="dxa"/>
            <w:vAlign w:val="center"/>
          </w:tcPr>
          <w:p w14:paraId="518CD647" w14:textId="77777777" w:rsidR="0056491C" w:rsidRPr="00E93BAA" w:rsidRDefault="0056491C" w:rsidP="001E707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</w:rPr>
              <w:t>Minimální technické parametry a požadavky</w:t>
            </w:r>
          </w:p>
        </w:tc>
        <w:tc>
          <w:tcPr>
            <w:tcW w:w="2693" w:type="dxa"/>
            <w:vAlign w:val="center"/>
          </w:tcPr>
          <w:p w14:paraId="23054A3F" w14:textId="77777777" w:rsidR="0056491C" w:rsidRPr="00E93BAA" w:rsidRDefault="0056491C" w:rsidP="001E7072">
            <w:pPr>
              <w:pStyle w:val="Zkladntex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Nabízené řešení</w:t>
            </w:r>
          </w:p>
        </w:tc>
      </w:tr>
      <w:tr w:rsidR="00E93BAA" w:rsidRPr="00E93BAA" w14:paraId="5D850D4D" w14:textId="77777777" w:rsidTr="00354129">
        <w:trPr>
          <w:trHeight w:val="340"/>
        </w:trPr>
        <w:tc>
          <w:tcPr>
            <w:tcW w:w="9067" w:type="dxa"/>
            <w:gridSpan w:val="3"/>
            <w:vAlign w:val="center"/>
          </w:tcPr>
          <w:p w14:paraId="5977A1BF" w14:textId="77777777" w:rsidR="0056491C" w:rsidRPr="00E93BAA" w:rsidRDefault="0056491C" w:rsidP="001E707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BAA">
              <w:rPr>
                <w:rFonts w:ascii="Arial Narrow" w:hAnsi="Arial Narrow"/>
                <w:b/>
                <w:sz w:val="20"/>
                <w:szCs w:val="20"/>
              </w:rPr>
              <w:t>Fotovoltaické panely</w:t>
            </w:r>
          </w:p>
        </w:tc>
      </w:tr>
      <w:tr w:rsidR="00354129" w:rsidRPr="00E93BAA" w14:paraId="46B5C7B3" w14:textId="77777777" w:rsidTr="00354129">
        <w:trPr>
          <w:trHeight w:val="340"/>
        </w:trPr>
        <w:tc>
          <w:tcPr>
            <w:tcW w:w="3681" w:type="dxa"/>
            <w:vAlign w:val="center"/>
          </w:tcPr>
          <w:p w14:paraId="545C38E9" w14:textId="4163B91C" w:rsidR="00354129" w:rsidRPr="00E93BAA" w:rsidRDefault="00354129" w:rsidP="0035412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Jmenovitá kapacita:</w:t>
            </w:r>
          </w:p>
        </w:tc>
        <w:tc>
          <w:tcPr>
            <w:tcW w:w="2693" w:type="dxa"/>
            <w:vAlign w:val="center"/>
          </w:tcPr>
          <w:p w14:paraId="710018BC" w14:textId="348BF556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Min. 20 kWh</w:t>
            </w:r>
          </w:p>
        </w:tc>
        <w:tc>
          <w:tcPr>
            <w:tcW w:w="2693" w:type="dxa"/>
            <w:vAlign w:val="center"/>
          </w:tcPr>
          <w:p w14:paraId="2BC1D930" w14:textId="6F9C497A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303080047"/>
                <w:placeholder>
                  <w:docPart w:val="5423E247A9264EA4B086366531181D20"/>
                </w:placeholder>
                <w:showingPlcHdr/>
                <w:text/>
              </w:sdtPr>
              <w:sdtContent>
                <w:r w:rsidRPr="00A81EDF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354129" w:rsidRPr="00E93BAA" w14:paraId="5E5908A1" w14:textId="77777777" w:rsidTr="00354129">
        <w:trPr>
          <w:trHeight w:val="340"/>
        </w:trPr>
        <w:tc>
          <w:tcPr>
            <w:tcW w:w="3681" w:type="dxa"/>
            <w:vAlign w:val="center"/>
          </w:tcPr>
          <w:p w14:paraId="46BAFFE2" w14:textId="5F3E463F" w:rsidR="00354129" w:rsidRPr="00E93BAA" w:rsidRDefault="00354129" w:rsidP="0035412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Produktová záruka :</w:t>
            </w:r>
          </w:p>
        </w:tc>
        <w:tc>
          <w:tcPr>
            <w:tcW w:w="2693" w:type="dxa"/>
            <w:vAlign w:val="center"/>
          </w:tcPr>
          <w:p w14:paraId="0EF7637C" w14:textId="6C473C3E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Min. 10 let (min 6000 cyklů)</w:t>
            </w:r>
          </w:p>
        </w:tc>
        <w:tc>
          <w:tcPr>
            <w:tcW w:w="2693" w:type="dxa"/>
            <w:vAlign w:val="center"/>
          </w:tcPr>
          <w:p w14:paraId="43B0527B" w14:textId="2665C9C8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774522005"/>
                <w:placeholder>
                  <w:docPart w:val="90F63EEC416A45DCB5B419A83ACB18ED"/>
                </w:placeholder>
                <w:showingPlcHdr/>
                <w:text/>
              </w:sdtPr>
              <w:sdtContent>
                <w:r w:rsidRPr="00A81EDF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354129" w:rsidRPr="00E93BAA" w14:paraId="72BA2012" w14:textId="77777777" w:rsidTr="00354129">
        <w:trPr>
          <w:trHeight w:val="340"/>
        </w:trPr>
        <w:tc>
          <w:tcPr>
            <w:tcW w:w="3681" w:type="dxa"/>
            <w:vAlign w:val="center"/>
          </w:tcPr>
          <w:p w14:paraId="41E80F43" w14:textId="102EE516" w:rsidR="00354129" w:rsidRPr="00E93BAA" w:rsidRDefault="00354129" w:rsidP="0035412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Normy</w:t>
            </w:r>
          </w:p>
        </w:tc>
        <w:tc>
          <w:tcPr>
            <w:tcW w:w="2693" w:type="dxa"/>
            <w:vAlign w:val="center"/>
          </w:tcPr>
          <w:p w14:paraId="1FD9816F" w14:textId="77777777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63056:2020 nebo </w:t>
            </w: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62619:2017 nebo</w:t>
            </w:r>
          </w:p>
          <w:p w14:paraId="7E9E4AE3" w14:textId="76475530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IEC</w:t>
            </w:r>
            <w:proofErr w:type="spell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62620:2014</w:t>
            </w:r>
          </w:p>
        </w:tc>
        <w:tc>
          <w:tcPr>
            <w:tcW w:w="2693" w:type="dxa"/>
            <w:vAlign w:val="center"/>
          </w:tcPr>
          <w:p w14:paraId="19ABE698" w14:textId="11F4D7E7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837266885"/>
                <w:placeholder>
                  <w:docPart w:val="09069941B96D46A192B14EC536A3D385"/>
                </w:placeholder>
                <w:showingPlcHdr/>
                <w:text/>
              </w:sdtPr>
              <w:sdtContent>
                <w:r w:rsidRPr="00A81EDF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354129" w:rsidRPr="00E93BAA" w14:paraId="36514B64" w14:textId="77777777" w:rsidTr="00354129">
        <w:trPr>
          <w:trHeight w:val="340"/>
        </w:trPr>
        <w:tc>
          <w:tcPr>
            <w:tcW w:w="3681" w:type="dxa"/>
            <w:vAlign w:val="center"/>
          </w:tcPr>
          <w:p w14:paraId="18AD016D" w14:textId="15CF829A" w:rsidR="00354129" w:rsidRPr="00E93BAA" w:rsidRDefault="00354129" w:rsidP="0035412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Garantovaná minimální kapacita po 10 letech provozu </w:t>
            </w:r>
          </w:p>
        </w:tc>
        <w:tc>
          <w:tcPr>
            <w:tcW w:w="2693" w:type="dxa"/>
            <w:vAlign w:val="center"/>
          </w:tcPr>
          <w:p w14:paraId="0125B424" w14:textId="177750C2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min 60%</w:t>
            </w:r>
          </w:p>
          <w:p w14:paraId="401C6C84" w14:textId="7769DD46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nebo dosažení </w:t>
            </w:r>
            <w:r w:rsidRPr="00E93BAA">
              <w:rPr>
                <w:rFonts w:ascii="Arial Narrow" w:hAnsi="Arial Narrow" w:cs="Arial"/>
                <w:sz w:val="20"/>
                <w:szCs w:val="20"/>
              </w:rPr>
              <w:br/>
              <w:t xml:space="preserve">min. </w:t>
            </w:r>
            <w:proofErr w:type="gramStart"/>
            <w:r w:rsidRPr="00E93BAA">
              <w:rPr>
                <w:rFonts w:ascii="Arial Narrow" w:hAnsi="Arial Narrow" w:cs="Arial"/>
                <w:sz w:val="20"/>
                <w:szCs w:val="20"/>
              </w:rPr>
              <w:t>2400 násobku</w:t>
            </w:r>
            <w:proofErr w:type="gramEnd"/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 nominální energie</w:t>
            </w:r>
          </w:p>
        </w:tc>
        <w:tc>
          <w:tcPr>
            <w:tcW w:w="2693" w:type="dxa"/>
            <w:vAlign w:val="center"/>
          </w:tcPr>
          <w:p w14:paraId="1D7BED74" w14:textId="1A8C790B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980260245"/>
                <w:placeholder>
                  <w:docPart w:val="63934375AFC24AF484299E13F6302021"/>
                </w:placeholder>
                <w:showingPlcHdr/>
                <w:text/>
              </w:sdtPr>
              <w:sdtContent>
                <w:r w:rsidRPr="00A81EDF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354129" w:rsidRPr="00E93BAA" w14:paraId="4D97290C" w14:textId="77777777" w:rsidTr="00354129">
        <w:trPr>
          <w:trHeight w:val="340"/>
        </w:trPr>
        <w:tc>
          <w:tcPr>
            <w:tcW w:w="3681" w:type="dxa"/>
            <w:vAlign w:val="center"/>
          </w:tcPr>
          <w:p w14:paraId="20EBC47A" w14:textId="72D4B6A7" w:rsidR="00354129" w:rsidRPr="00E93BAA" w:rsidRDefault="00354129" w:rsidP="00354129">
            <w:pPr>
              <w:pStyle w:val="Zkladntext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Využitelná kapacita</w:t>
            </w:r>
          </w:p>
        </w:tc>
        <w:tc>
          <w:tcPr>
            <w:tcW w:w="2693" w:type="dxa"/>
            <w:vAlign w:val="center"/>
          </w:tcPr>
          <w:p w14:paraId="6455FD75" w14:textId="65700E64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v rozsahu 20-100%</w:t>
            </w:r>
          </w:p>
          <w:p w14:paraId="51E95EAC" w14:textId="77777777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>z teoretické hodinové výroby při instalovaném</w:t>
            </w:r>
          </w:p>
          <w:p w14:paraId="0FDD3498" w14:textId="00E1DF47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93BAA">
              <w:rPr>
                <w:rFonts w:ascii="Arial Narrow" w:hAnsi="Arial Narrow" w:cs="Arial"/>
                <w:sz w:val="20"/>
                <w:szCs w:val="20"/>
              </w:rPr>
              <w:t xml:space="preserve">špičkovém výkonu </w:t>
            </w:r>
            <w:proofErr w:type="spellStart"/>
            <w:r w:rsidRPr="00E93BAA">
              <w:rPr>
                <w:rFonts w:ascii="Arial Narrow" w:hAnsi="Arial Narrow" w:cs="Arial"/>
                <w:sz w:val="20"/>
                <w:szCs w:val="20"/>
              </w:rPr>
              <w:t>FVE</w:t>
            </w:r>
            <w:proofErr w:type="spellEnd"/>
          </w:p>
        </w:tc>
        <w:tc>
          <w:tcPr>
            <w:tcW w:w="2693" w:type="dxa"/>
            <w:vAlign w:val="center"/>
          </w:tcPr>
          <w:p w14:paraId="34376E81" w14:textId="4C6C0857" w:rsidR="00354129" w:rsidRPr="00E93BAA" w:rsidRDefault="00354129" w:rsidP="00354129">
            <w:pPr>
              <w:pStyle w:val="Zkladntex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434911168"/>
                <w:placeholder>
                  <w:docPart w:val="86DB335B60E44BD6AC45A96F3E1467DE"/>
                </w:placeholder>
                <w:showingPlcHdr/>
                <w:text/>
              </w:sdtPr>
              <w:sdtContent>
                <w:r w:rsidRPr="00A81EDF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</w:tbl>
    <w:p w14:paraId="7749BA3A" w14:textId="77777777" w:rsidR="0056491C" w:rsidRDefault="0056491C"/>
    <w:p w14:paraId="6BEAF26A" w14:textId="77777777" w:rsidR="00E93BAA" w:rsidRDefault="00E93BAA" w:rsidP="004C3C55">
      <w:pPr>
        <w:rPr>
          <w:rFonts w:ascii="Arial Narrow" w:hAnsi="Arial Narrow"/>
          <w:bCs/>
          <w:sz w:val="20"/>
          <w:szCs w:val="20"/>
        </w:rPr>
      </w:pPr>
    </w:p>
    <w:p w14:paraId="3D458DD1" w14:textId="38A6A3E9" w:rsidR="004C3C55" w:rsidRPr="004C3C55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4C3C55">
        <w:rPr>
          <w:rFonts w:ascii="Arial Narrow" w:hAnsi="Arial Narrow"/>
          <w:bCs/>
          <w:sz w:val="20"/>
          <w:szCs w:val="20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1306918600"/>
          <w:placeholder>
            <w:docPart w:val="AD58F036063943D3B31F47BAAB053BC1"/>
          </w:placeholder>
          <w:showingPlcHdr/>
          <w:text/>
        </w:sdtPr>
        <w:sdtContent>
          <w:r w:rsidRPr="004C3C5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uchazeč.</w:t>
          </w:r>
        </w:sdtContent>
      </w:sdt>
      <w:r w:rsidRPr="004C3C55">
        <w:rPr>
          <w:rFonts w:ascii="Arial Narrow" w:hAnsi="Arial Narrow"/>
          <w:bCs/>
          <w:sz w:val="20"/>
          <w:szCs w:val="20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2010354056"/>
          <w:placeholder>
            <w:docPart w:val="DA67A89083B3467C8941470CB1218B48"/>
          </w:placeholder>
          <w:showingPlcHdr/>
          <w:text/>
        </w:sdtPr>
        <w:sdtContent>
          <w:r w:rsidRPr="004C3C5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uchazeč.</w:t>
          </w:r>
        </w:sdtContent>
      </w:sdt>
      <w:r w:rsidRPr="004C3C55">
        <w:rPr>
          <w:rFonts w:ascii="Arial Narrow" w:hAnsi="Arial Narrow"/>
          <w:bCs/>
          <w:sz w:val="20"/>
          <w:szCs w:val="20"/>
        </w:rPr>
        <w:tab/>
      </w:r>
    </w:p>
    <w:p w14:paraId="305E5F4C" w14:textId="77777777" w:rsidR="004C3C55" w:rsidRPr="004C3C55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  <w:t xml:space="preserve"> </w:t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</w:r>
    </w:p>
    <w:p w14:paraId="2F7AAE51" w14:textId="77777777" w:rsidR="004C3C55" w:rsidRPr="004C3C55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107E2CC0" w14:textId="77777777" w:rsidR="004C3C55" w:rsidRPr="004C3C55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538774A0" w14:textId="77777777" w:rsidR="004C3C55" w:rsidRPr="004C3C55" w:rsidRDefault="004C3C55" w:rsidP="004C3C55">
      <w:pPr>
        <w:rPr>
          <w:rFonts w:ascii="Arial Narrow" w:hAnsi="Arial Narrow"/>
          <w:bCs/>
          <w:sz w:val="20"/>
          <w:szCs w:val="20"/>
        </w:rPr>
      </w:pPr>
    </w:p>
    <w:p w14:paraId="0E9204C8" w14:textId="77777777" w:rsidR="004C3C55" w:rsidRPr="004C3C55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4C3C55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12CE1A4A" w14:textId="77777777" w:rsidR="004C3C55" w:rsidRPr="004C3C55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4C3C55">
        <w:rPr>
          <w:rFonts w:ascii="Arial Narrow" w:hAnsi="Arial Narrow"/>
          <w:bCs/>
          <w:sz w:val="20"/>
          <w:szCs w:val="20"/>
        </w:rPr>
        <w:t>Podpis oprávněné osoby</w:t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</w:r>
      <w:r w:rsidRPr="004C3C55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07D3541D" w14:textId="77777777" w:rsidR="004C3C55" w:rsidRPr="004C3C55" w:rsidRDefault="004C3C55" w:rsidP="004C3C55">
      <w:pPr>
        <w:rPr>
          <w:rFonts w:ascii="Arial Narrow" w:hAnsi="Arial Narrow"/>
          <w:bCs/>
          <w:sz w:val="20"/>
          <w:szCs w:val="20"/>
        </w:rPr>
      </w:pPr>
      <w:r w:rsidRPr="004C3C55">
        <w:rPr>
          <w:rFonts w:ascii="Arial Narrow" w:hAnsi="Arial Narrow"/>
          <w:bCs/>
          <w:sz w:val="20"/>
          <w:szCs w:val="20"/>
        </w:rPr>
        <w:tab/>
      </w:r>
    </w:p>
    <w:p w14:paraId="514E9E19" w14:textId="77777777" w:rsidR="004C3C55" w:rsidRPr="004C3C55" w:rsidRDefault="004C3C55" w:rsidP="004C3C55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4C3C55">
        <w:rPr>
          <w:rFonts w:ascii="Arial Narrow" w:hAnsi="Arial Narrow"/>
          <w:bCs/>
          <w:sz w:val="20"/>
          <w:szCs w:val="20"/>
        </w:rPr>
        <w:t>Titul, jméno, příjmení:</w:t>
      </w:r>
      <w:r w:rsidRPr="004C3C55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727110685"/>
          <w:placeholder>
            <w:docPart w:val="5F5997D97E274A738949615E158A4030"/>
          </w:placeholder>
          <w:showingPlcHdr/>
          <w:text/>
        </w:sdtPr>
        <w:sdtContent>
          <w:r w:rsidRPr="004C3C5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uchazeč.</w:t>
          </w:r>
        </w:sdtContent>
      </w:sdt>
    </w:p>
    <w:p w14:paraId="2475CA30" w14:textId="0BA056FF" w:rsidR="00320E2D" w:rsidRPr="004C3C55" w:rsidRDefault="004C3C55" w:rsidP="004C3C55">
      <w:pPr>
        <w:tabs>
          <w:tab w:val="left" w:pos="2835"/>
        </w:tabs>
        <w:rPr>
          <w:sz w:val="20"/>
          <w:szCs w:val="20"/>
        </w:rPr>
      </w:pPr>
      <w:r w:rsidRPr="004C3C55">
        <w:rPr>
          <w:rFonts w:ascii="Arial Narrow" w:hAnsi="Arial Narrow"/>
          <w:bCs/>
          <w:sz w:val="20"/>
          <w:szCs w:val="20"/>
        </w:rPr>
        <w:t>Funkce:</w:t>
      </w:r>
      <w:r w:rsidRPr="004C3C55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ABA0E6D5346245788461569959DA40E3"/>
          </w:placeholder>
          <w:showingPlcHdr/>
          <w:text/>
        </w:sdtPr>
        <w:sdtContent>
          <w:r w:rsidRPr="004C3C5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uchazeč.</w:t>
          </w:r>
        </w:sdtContent>
      </w:sdt>
    </w:p>
    <w:sectPr w:rsidR="00320E2D" w:rsidRPr="004C3C55" w:rsidSect="0056491C">
      <w:headerReference w:type="default" r:id="rId6"/>
      <w:footerReference w:type="default" r:id="rId7"/>
      <w:pgSz w:w="11906" w:h="16838"/>
      <w:pgMar w:top="1135" w:right="1417" w:bottom="1417" w:left="1417" w:header="568" w:footer="4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E0128" w14:textId="77777777" w:rsidR="00120FD4" w:rsidRDefault="00120FD4">
      <w:r>
        <w:separator/>
      </w:r>
    </w:p>
  </w:endnote>
  <w:endnote w:type="continuationSeparator" w:id="0">
    <w:p w14:paraId="4662E599" w14:textId="77777777" w:rsidR="00120FD4" w:rsidRDefault="0012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570F" w14:textId="77777777" w:rsidR="0056491C" w:rsidRPr="00671027" w:rsidRDefault="0056491C" w:rsidP="0056491C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F0FF5" w14:textId="77777777" w:rsidR="00120FD4" w:rsidRDefault="00120FD4">
      <w:r>
        <w:rPr>
          <w:color w:val="000000"/>
        </w:rPr>
        <w:separator/>
      </w:r>
    </w:p>
  </w:footnote>
  <w:footnote w:type="continuationSeparator" w:id="0">
    <w:p w14:paraId="3B76686B" w14:textId="77777777" w:rsidR="00120FD4" w:rsidRDefault="00120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C18B" w14:textId="77777777" w:rsidR="002646F7" w:rsidRDefault="00220489">
    <w:pPr>
      <w:pStyle w:val="Zhlav"/>
    </w:pPr>
    <w:r>
      <w:rPr>
        <w:rFonts w:ascii="Arial Narrow" w:hAnsi="Arial Narrow"/>
        <w:sz w:val="21"/>
        <w:szCs w:val="21"/>
      </w:rPr>
      <w:t xml:space="preserve">Příloha č. 6 Zadávací dokumentace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Kxd77x2+UlueeRdlbJVgyOcFo78qOC/93kwQYfjFr4cflvadW8aVgPQeNYIPrzBpUw4G2PSmL8hKWiqaS9ZMRA==" w:salt="Erkiey3GWdoOuy145U6X4w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E2D"/>
    <w:rsid w:val="00120FD4"/>
    <w:rsid w:val="00220489"/>
    <w:rsid w:val="002F3D78"/>
    <w:rsid w:val="002F62E3"/>
    <w:rsid w:val="00320E2D"/>
    <w:rsid w:val="00354129"/>
    <w:rsid w:val="004C3C55"/>
    <w:rsid w:val="0056491C"/>
    <w:rsid w:val="00651C4C"/>
    <w:rsid w:val="00972483"/>
    <w:rsid w:val="00A52F23"/>
    <w:rsid w:val="00AB1E27"/>
    <w:rsid w:val="00AD1350"/>
    <w:rsid w:val="00D47357"/>
    <w:rsid w:val="00E00718"/>
    <w:rsid w:val="00E12B17"/>
    <w:rsid w:val="00E93BAA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21BC4"/>
  <w15:docId w15:val="{2FB2DC5E-B500-46DF-8A0E-470D0B25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F23"/>
    <w:pPr>
      <w:suppressAutoHyphens/>
      <w:spacing w:after="0"/>
    </w:pPr>
    <w:rPr>
      <w:rFonts w:ascii="Times New Roman" w:eastAsia="Times New Roman" w:hAnsi="Times New Roman"/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rPr>
      <w:rFonts w:ascii="Calibri" w:eastAsia="Calibri" w:hAnsi="Calibri" w:cs="Times New Roman"/>
      <w:lang w:val="cs-CZ" w:eastAsia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uppressAutoHyphens w:val="0"/>
    </w:pPr>
  </w:style>
  <w:style w:type="character" w:customStyle="1" w:styleId="HeaderChar">
    <w:name w:val="Head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uppressAutoHyphens w:val="0"/>
    </w:pPr>
  </w:style>
  <w:style w:type="character" w:customStyle="1" w:styleId="FooterChar">
    <w:name w:val="Footer Char"/>
    <w:basedOn w:val="Standardnpsmoodstavce"/>
    <w:rPr>
      <w:rFonts w:ascii="Times New Roman" w:eastAsia="Times New Roman" w:hAnsi="Times New Roman"/>
      <w:sz w:val="24"/>
      <w:szCs w:val="24"/>
      <w:lang w:val="cs-CZ" w:eastAsia="ar-SA"/>
    </w:rPr>
  </w:style>
  <w:style w:type="character" w:customStyle="1" w:styleId="HeaderChar1">
    <w:name w:val="Header Char1"/>
    <w:basedOn w:val="Standardnpsmoodstavce"/>
  </w:style>
  <w:style w:type="character" w:customStyle="1" w:styleId="HeaderChar2">
    <w:name w:val="Header Char2"/>
    <w:basedOn w:val="Standardnpsmoodstavce"/>
  </w:style>
  <w:style w:type="character" w:customStyle="1" w:styleId="CommentReference">
    <w:name w:val="Comment Reference"/>
    <w:basedOn w:val="Standardnpsmoodstavce"/>
    <w:rPr>
      <w:sz w:val="16"/>
      <w:szCs w:val="16"/>
    </w:rPr>
  </w:style>
  <w:style w:type="paragraph" w:customStyle="1" w:styleId="CommentText">
    <w:name w:val="Comment Text"/>
    <w:basedOn w:val="Normln"/>
    <w:pPr>
      <w:suppressAutoHyphens w:val="0"/>
    </w:pPr>
    <w:rPr>
      <w:sz w:val="20"/>
      <w:szCs w:val="20"/>
    </w:rPr>
  </w:style>
  <w:style w:type="character" w:customStyle="1" w:styleId="CommentTextChar">
    <w:name w:val="Comment Text Char"/>
    <w:basedOn w:val="Standardnpsmoodstavc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pPr>
      <w:textAlignment w:val="auto"/>
    </w:pPr>
    <w:rPr>
      <w:rFonts w:ascii="Arial" w:hAnsi="Arial"/>
    </w:rPr>
  </w:style>
  <w:style w:type="character" w:customStyle="1" w:styleId="BodyTextChar">
    <w:name w:val="Body Text Char"/>
    <w:basedOn w:val="Standardnpsmoodstavce"/>
    <w:rPr>
      <w:rFonts w:ascii="Arial" w:hAnsi="Arial"/>
      <w:sz w:val="24"/>
      <w:szCs w:val="24"/>
      <w:lang w:eastAsia="ar-SA"/>
    </w:rPr>
  </w:style>
  <w:style w:type="paragraph" w:styleId="Bezmezer">
    <w:name w:val="No Spacing"/>
    <w:pPr>
      <w:suppressAutoHyphens/>
      <w:spacing w:after="0"/>
      <w:textAlignment w:val="auto"/>
    </w:pPr>
    <w:rPr>
      <w:rFonts w:ascii="Times New Roman" w:hAnsi="Times New Roman"/>
      <w:sz w:val="24"/>
      <w:szCs w:val="24"/>
      <w:lang w:val="cs-CZ" w:eastAsia="ar-SA"/>
    </w:rPr>
  </w:style>
  <w:style w:type="character" w:customStyle="1" w:styleId="NoSpacingChar">
    <w:name w:val="No Spacing Char"/>
    <w:rPr>
      <w:rFonts w:ascii="Times New Roman" w:hAnsi="Times New Roman"/>
      <w:sz w:val="24"/>
      <w:szCs w:val="24"/>
      <w:lang w:val="cs-CZ" w:eastAsia="ar-SA"/>
    </w:rPr>
  </w:style>
  <w:style w:type="character" w:customStyle="1" w:styleId="FooterChar1">
    <w:name w:val="Footer Char1"/>
    <w:basedOn w:val="Standardnpsmoodstavce"/>
  </w:style>
  <w:style w:type="character" w:customStyle="1" w:styleId="HeaderChar3">
    <w:name w:val="Header Char3"/>
    <w:basedOn w:val="Standardnpsmoodstavce"/>
  </w:style>
  <w:style w:type="character" w:customStyle="1" w:styleId="ZpatChar">
    <w:name w:val="Zápatí Char"/>
    <w:basedOn w:val="Standardnpsmoodstavce"/>
    <w:link w:val="Zpat"/>
    <w:uiPriority w:val="99"/>
    <w:rsid w:val="0056491C"/>
    <w:rPr>
      <w:rFonts w:ascii="Times New Roman" w:eastAsia="Times New Roman" w:hAnsi="Times New Roman"/>
      <w:sz w:val="24"/>
      <w:szCs w:val="24"/>
      <w:lang w:val="cs-CZ" w:eastAsia="ar-SA"/>
    </w:rPr>
  </w:style>
  <w:style w:type="paragraph" w:customStyle="1" w:styleId="Normln1">
    <w:name w:val="Normální1"/>
    <w:rsid w:val="0056491C"/>
    <w:pPr>
      <w:suppressAutoHyphens/>
      <w:spacing w:after="0"/>
    </w:pPr>
    <w:rPr>
      <w:rFonts w:ascii="Times New Roman" w:eastAsia="Times New Roman" w:hAnsi="Times New Roman"/>
      <w:sz w:val="24"/>
      <w:szCs w:val="24"/>
      <w:lang w:val="cs-CZ" w:eastAsia="ar-SA"/>
    </w:rPr>
  </w:style>
  <w:style w:type="character" w:customStyle="1" w:styleId="Standardnpsmoodstavce1">
    <w:name w:val="Standardní písmo odstavce1"/>
    <w:rsid w:val="0056491C"/>
  </w:style>
  <w:style w:type="table" w:styleId="Mkatabulky">
    <w:name w:val="Table Grid"/>
    <w:basedOn w:val="Normlntabulka"/>
    <w:rsid w:val="0056491C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6491C"/>
    <w:rPr>
      <w:color w:val="808080"/>
    </w:rPr>
  </w:style>
  <w:style w:type="paragraph" w:customStyle="1" w:styleId="text">
    <w:name w:val="text"/>
    <w:rsid w:val="0056491C"/>
    <w:pPr>
      <w:widowControl w:val="0"/>
      <w:autoSpaceDN/>
      <w:spacing w:before="240" w:after="0" w:line="240" w:lineRule="exact"/>
      <w:jc w:val="both"/>
      <w:textAlignment w:val="auto"/>
    </w:pPr>
    <w:rPr>
      <w:rFonts w:ascii="Arial" w:eastAsia="Times New Roman" w:hAnsi="Arial" w:cs="Arial"/>
      <w:sz w:val="24"/>
      <w:szCs w:val="24"/>
      <w:lang w:val="cs-CZ"/>
    </w:rPr>
  </w:style>
  <w:style w:type="character" w:customStyle="1" w:styleId="ZkladntextChar">
    <w:name w:val="Základní text Char"/>
    <w:basedOn w:val="Standardnpsmoodstavce"/>
    <w:link w:val="Zkladntext"/>
    <w:rsid w:val="0056491C"/>
    <w:rPr>
      <w:rFonts w:ascii="Arial" w:eastAsia="Times New Roman" w:hAnsi="Arial"/>
      <w:sz w:val="24"/>
      <w:szCs w:val="24"/>
      <w:lang w:val="cs-CZ" w:eastAsia="ar-SA"/>
    </w:rPr>
  </w:style>
  <w:style w:type="paragraph" w:customStyle="1" w:styleId="TableParagraph">
    <w:name w:val="Table Paragraph"/>
    <w:basedOn w:val="Normln"/>
    <w:uiPriority w:val="1"/>
    <w:qFormat/>
    <w:rsid w:val="00A52F23"/>
    <w:pPr>
      <w:widowControl w:val="0"/>
      <w:suppressAutoHyphens w:val="0"/>
      <w:autoSpaceDE w:val="0"/>
      <w:textAlignment w:val="auto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CC660C3E7E487AA62D2A17B707F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9BC842-594E-4FA9-A086-32D8F485FCC5}"/>
      </w:docPartPr>
      <w:docPartBody>
        <w:p w:rsidR="00D1601D" w:rsidRDefault="00FF7E60" w:rsidP="00FF7E60">
          <w:pPr>
            <w:pStyle w:val="A4CC660C3E7E487AA62D2A17B707F42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C441A995AAB497EB5B676E4A20D6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6EE75C-562B-4B54-A434-7EDDF731361A}"/>
      </w:docPartPr>
      <w:docPartBody>
        <w:p w:rsidR="00D1601D" w:rsidRDefault="00FF7E60" w:rsidP="00FF7E60">
          <w:pPr>
            <w:pStyle w:val="3C441A995AAB497EB5B676E4A20D629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4F37885A9794D039216322E7D78E3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732A0-4614-4C01-ACF5-7F09C61EB0BB}"/>
      </w:docPartPr>
      <w:docPartBody>
        <w:p w:rsidR="00D1601D" w:rsidRDefault="00FF7E60" w:rsidP="00FF7E60">
          <w:pPr>
            <w:pStyle w:val="94F37885A9794D039216322E7D78E3A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A634C76B1464EB9B9510D441282C1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F3567-C0D4-43AC-9BA4-C9F316C6FF2D}"/>
      </w:docPartPr>
      <w:docPartBody>
        <w:p w:rsidR="00D1601D" w:rsidRDefault="00FF7E60" w:rsidP="00FF7E60">
          <w:pPr>
            <w:pStyle w:val="8A634C76B1464EB9B9510D441282C15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8C2503AB07449E089A94774577A1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DF1DFE-2EAE-4E6B-BBF7-56875059FD95}"/>
      </w:docPartPr>
      <w:docPartBody>
        <w:p w:rsidR="00D1601D" w:rsidRDefault="00FF7E60" w:rsidP="00FF7E60">
          <w:pPr>
            <w:pStyle w:val="98C2503AB07449E089A94774577A1B7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8E6DA404F294B478C7EB84D87F4AB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46BA4-0B51-40B8-9917-7AF068354D14}"/>
      </w:docPartPr>
      <w:docPartBody>
        <w:p w:rsidR="00D1601D" w:rsidRDefault="00FF7E60" w:rsidP="00FF7E60">
          <w:pPr>
            <w:pStyle w:val="F8E6DA404F294B478C7EB84D87F4ABA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39CB4B820F8464D98436E0514A0CD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59CD2B-6810-4425-8401-3012EBC9CC93}"/>
      </w:docPartPr>
      <w:docPartBody>
        <w:p w:rsidR="00D1601D" w:rsidRDefault="00FF7E60" w:rsidP="00FF7E60">
          <w:pPr>
            <w:pStyle w:val="939CB4B820F8464D98436E0514A0CDD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3136760929E4C3AB540F6157127BA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62B74B-B855-46FE-A459-EFA7B97DD100}"/>
      </w:docPartPr>
      <w:docPartBody>
        <w:p w:rsidR="00D1601D" w:rsidRDefault="00FF7E60" w:rsidP="00FF7E60">
          <w:pPr>
            <w:pStyle w:val="F3136760929E4C3AB540F6157127BA3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2C6592D311E48BFB296D90575AF7F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99E6FB-71B0-4C59-9545-58629F3DB94E}"/>
      </w:docPartPr>
      <w:docPartBody>
        <w:p w:rsidR="00D1601D" w:rsidRDefault="00FF7E60" w:rsidP="00FF7E60">
          <w:pPr>
            <w:pStyle w:val="32C6592D311E48BFB296D90575AF7FC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D58F036063943D3B31F47BAAB05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7F98FF-A5CA-44F1-ACFB-FA423342A469}"/>
      </w:docPartPr>
      <w:docPartBody>
        <w:p w:rsidR="00B904F3" w:rsidRDefault="00D52C39" w:rsidP="00D52C39">
          <w:pPr>
            <w:pStyle w:val="AD58F036063943D3B31F47BAAB053BC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A67A89083B3467C8941470CB1218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E9D5-9871-4B28-97BB-011D86192A7C}"/>
      </w:docPartPr>
      <w:docPartBody>
        <w:p w:rsidR="00B904F3" w:rsidRDefault="00D52C39" w:rsidP="00D52C39">
          <w:pPr>
            <w:pStyle w:val="DA67A89083B3467C8941470CB1218B4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F5997D97E274A738949615E158A4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C45975-3D74-4174-926B-EC19DAD6ABC1}"/>
      </w:docPartPr>
      <w:docPartBody>
        <w:p w:rsidR="00B904F3" w:rsidRDefault="00D52C39" w:rsidP="00D52C39">
          <w:pPr>
            <w:pStyle w:val="5F5997D97E274A738949615E158A403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BA0E6D5346245788461569959DA4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4D8E2-336C-481A-A7B5-FC5C1C00F724}"/>
      </w:docPartPr>
      <w:docPartBody>
        <w:p w:rsidR="00B904F3" w:rsidRDefault="00D52C39" w:rsidP="00D52C39">
          <w:pPr>
            <w:pStyle w:val="ABA0E6D5346245788461569959DA40E3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B54AB4150B34AC2BB9EAF889ECD85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967E3A-DD71-4FDE-B29F-62430552741E}"/>
      </w:docPartPr>
      <w:docPartBody>
        <w:p w:rsidR="0042193D" w:rsidRDefault="00B904F3" w:rsidP="00B904F3">
          <w:pPr>
            <w:pStyle w:val="3B54AB4150B34AC2BB9EAF889ECD857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0438C340E9E46E9A77FDB50A261AF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84EAD-51AB-4DE4-A6F8-58CCE73FE6B2}"/>
      </w:docPartPr>
      <w:docPartBody>
        <w:p w:rsidR="0042193D" w:rsidRDefault="00B904F3" w:rsidP="00B904F3">
          <w:pPr>
            <w:pStyle w:val="C0438C340E9E46E9A77FDB50A261AF3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24B15EBE5E94B459C8329089FFC65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81610-BC5E-4ABD-9BF1-9CF22D672BE7}"/>
      </w:docPartPr>
      <w:docPartBody>
        <w:p w:rsidR="0042193D" w:rsidRDefault="00B904F3" w:rsidP="00B904F3">
          <w:pPr>
            <w:pStyle w:val="224B15EBE5E94B459C8329089FFC650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64D572C4EFA4CE1813E7CF97A110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30403-3614-44FE-A417-6B26187360A2}"/>
      </w:docPartPr>
      <w:docPartBody>
        <w:p w:rsidR="0042193D" w:rsidRDefault="00B904F3" w:rsidP="00B904F3">
          <w:pPr>
            <w:pStyle w:val="664D572C4EFA4CE1813E7CF97A1101C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B431EB00F114945A084F811020C6A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07952-0E8B-4D3D-9850-A08D2BED91DF}"/>
      </w:docPartPr>
      <w:docPartBody>
        <w:p w:rsidR="0042193D" w:rsidRDefault="00B904F3" w:rsidP="00B904F3">
          <w:pPr>
            <w:pStyle w:val="4B431EB00F114945A084F811020C6A8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41CD25DCC974315B5FC89ECE9C7D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C03C5B-A72E-440F-9FA9-77D0AF565FA0}"/>
      </w:docPartPr>
      <w:docPartBody>
        <w:p w:rsidR="0042193D" w:rsidRDefault="00B904F3" w:rsidP="00B904F3">
          <w:pPr>
            <w:pStyle w:val="341CD25DCC974315B5FC89ECE9C7D49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E05C4E5553A4A3886A90392D35D95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28984-FBAC-4E7A-8B97-435F9AFA21CF}"/>
      </w:docPartPr>
      <w:docPartBody>
        <w:p w:rsidR="0042193D" w:rsidRDefault="00B904F3" w:rsidP="00B904F3">
          <w:pPr>
            <w:pStyle w:val="DE05C4E5553A4A3886A90392D35D95F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AACF05D629F4541BCC7E5A86DCDF5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78261C-82B1-48E2-968F-BE3956C71A5B}"/>
      </w:docPartPr>
      <w:docPartBody>
        <w:p w:rsidR="0042193D" w:rsidRDefault="00B904F3" w:rsidP="00B904F3">
          <w:pPr>
            <w:pStyle w:val="2AACF05D629F4541BCC7E5A86DCDF54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8451873563F4D82A60BA2CD8D685C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1BD23-0D59-4DA4-AC12-D829E92EE1AC}"/>
      </w:docPartPr>
      <w:docPartBody>
        <w:p w:rsidR="0042193D" w:rsidRDefault="00B904F3" w:rsidP="00B904F3">
          <w:pPr>
            <w:pStyle w:val="18451873563F4D82A60BA2CD8D685C4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5E41998E7E9479B9277927DE03CAC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9A461E-50A1-47BD-A0DC-1D2FDB6BDDE1}"/>
      </w:docPartPr>
      <w:docPartBody>
        <w:p w:rsidR="0042193D" w:rsidRDefault="00B904F3" w:rsidP="00B904F3">
          <w:pPr>
            <w:pStyle w:val="85E41998E7E9479B9277927DE03CAC6A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4689A7F5B2E8496C8C42E563EA2C5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5160D8-7FB1-4BB2-A92D-82A9CCAF7FF0}"/>
      </w:docPartPr>
      <w:docPartBody>
        <w:p w:rsidR="0042193D" w:rsidRDefault="00B904F3" w:rsidP="00B904F3">
          <w:pPr>
            <w:pStyle w:val="4689A7F5B2E8496C8C42E563EA2C5A3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266AA17AA2443B5BB5A28F524F0F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5C0CC8-EE13-421C-B009-7FA7F5D966EE}"/>
      </w:docPartPr>
      <w:docPartBody>
        <w:p w:rsidR="0042193D" w:rsidRDefault="00B904F3" w:rsidP="00B904F3">
          <w:pPr>
            <w:pStyle w:val="3266AA17AA2443B5BB5A28F524F0FDC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FDE0DA81C5148E78DCC354269278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01EDD-E0CF-4929-8D37-950ABB1BEE71}"/>
      </w:docPartPr>
      <w:docPartBody>
        <w:p w:rsidR="0042193D" w:rsidRDefault="00B904F3" w:rsidP="00B904F3">
          <w:pPr>
            <w:pStyle w:val="AFDE0DA81C5148E78DCC3542692788B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423E247A9264EA4B086366531181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B5FC0E-A309-4986-ABC9-50B609239C33}"/>
      </w:docPartPr>
      <w:docPartBody>
        <w:p w:rsidR="00000000" w:rsidRDefault="0042193D" w:rsidP="0042193D">
          <w:pPr>
            <w:pStyle w:val="5423E247A9264EA4B086366531181D2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0F63EEC416A45DCB5B419A83ACB18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07FECA-67C9-4730-8EC8-1D85D878EE18}"/>
      </w:docPartPr>
      <w:docPartBody>
        <w:p w:rsidR="00000000" w:rsidRDefault="0042193D" w:rsidP="0042193D">
          <w:pPr>
            <w:pStyle w:val="90F63EEC416A45DCB5B419A83ACB18E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9069941B96D46A192B14EC536A3D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D6C340-001B-40A5-BC4E-1BD354D97478}"/>
      </w:docPartPr>
      <w:docPartBody>
        <w:p w:rsidR="00000000" w:rsidRDefault="0042193D" w:rsidP="0042193D">
          <w:pPr>
            <w:pStyle w:val="09069941B96D46A192B14EC536A3D38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3934375AFC24AF484299E13F63020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55891C-4643-4D21-A4BF-D04CA4FB8055}"/>
      </w:docPartPr>
      <w:docPartBody>
        <w:p w:rsidR="00000000" w:rsidRDefault="0042193D" w:rsidP="0042193D">
          <w:pPr>
            <w:pStyle w:val="63934375AFC24AF484299E13F630202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6DB335B60E44BD6AC45A96F3E1467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3644B8-7E88-4E51-832D-7869773EDD2D}"/>
      </w:docPartPr>
      <w:docPartBody>
        <w:p w:rsidR="00000000" w:rsidRDefault="0042193D" w:rsidP="0042193D">
          <w:pPr>
            <w:pStyle w:val="86DB335B60E44BD6AC45A96F3E1467D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60"/>
    <w:rsid w:val="000E6798"/>
    <w:rsid w:val="0042193D"/>
    <w:rsid w:val="00A745E2"/>
    <w:rsid w:val="00B904F3"/>
    <w:rsid w:val="00C61894"/>
    <w:rsid w:val="00D1601D"/>
    <w:rsid w:val="00D52C39"/>
    <w:rsid w:val="00F52827"/>
    <w:rsid w:val="00F921A1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193D"/>
    <w:rPr>
      <w:color w:val="808080"/>
    </w:rPr>
  </w:style>
  <w:style w:type="paragraph" w:customStyle="1" w:styleId="A4CC660C3E7E487AA62D2A17B707F42C">
    <w:name w:val="A4CC660C3E7E487AA62D2A17B707F42C"/>
    <w:rsid w:val="00FF7E60"/>
  </w:style>
  <w:style w:type="paragraph" w:customStyle="1" w:styleId="3C441A995AAB497EB5B676E4A20D6290">
    <w:name w:val="3C441A995AAB497EB5B676E4A20D6290"/>
    <w:rsid w:val="00FF7E60"/>
  </w:style>
  <w:style w:type="paragraph" w:customStyle="1" w:styleId="94F37885A9794D039216322E7D78E3A8">
    <w:name w:val="94F37885A9794D039216322E7D78E3A8"/>
    <w:rsid w:val="00FF7E60"/>
  </w:style>
  <w:style w:type="paragraph" w:customStyle="1" w:styleId="8A634C76B1464EB9B9510D441282C150">
    <w:name w:val="8A634C76B1464EB9B9510D441282C150"/>
    <w:rsid w:val="00FF7E60"/>
  </w:style>
  <w:style w:type="paragraph" w:customStyle="1" w:styleId="98C2503AB07449E089A94774577A1B73">
    <w:name w:val="98C2503AB07449E089A94774577A1B73"/>
    <w:rsid w:val="00FF7E60"/>
  </w:style>
  <w:style w:type="paragraph" w:customStyle="1" w:styleId="3B54AB4150B34AC2BB9EAF889ECD8578">
    <w:name w:val="3B54AB4150B34AC2BB9EAF889ECD8578"/>
    <w:rsid w:val="00B904F3"/>
  </w:style>
  <w:style w:type="paragraph" w:customStyle="1" w:styleId="C0438C340E9E46E9A77FDB50A261AF31">
    <w:name w:val="C0438C340E9E46E9A77FDB50A261AF31"/>
    <w:rsid w:val="00B904F3"/>
  </w:style>
  <w:style w:type="paragraph" w:customStyle="1" w:styleId="224B15EBE5E94B459C8329089FFC6501">
    <w:name w:val="224B15EBE5E94B459C8329089FFC6501"/>
    <w:rsid w:val="00B904F3"/>
  </w:style>
  <w:style w:type="paragraph" w:customStyle="1" w:styleId="F8E6DA404F294B478C7EB84D87F4ABA3">
    <w:name w:val="F8E6DA404F294B478C7EB84D87F4ABA3"/>
    <w:rsid w:val="00FF7E60"/>
  </w:style>
  <w:style w:type="paragraph" w:customStyle="1" w:styleId="939CB4B820F8464D98436E0514A0CDD6">
    <w:name w:val="939CB4B820F8464D98436E0514A0CDD6"/>
    <w:rsid w:val="00FF7E60"/>
  </w:style>
  <w:style w:type="paragraph" w:customStyle="1" w:styleId="F3136760929E4C3AB540F6157127BA32">
    <w:name w:val="F3136760929E4C3AB540F6157127BA32"/>
    <w:rsid w:val="00FF7E60"/>
  </w:style>
  <w:style w:type="paragraph" w:customStyle="1" w:styleId="32C6592D311E48BFB296D90575AF7FC4">
    <w:name w:val="32C6592D311E48BFB296D90575AF7FC4"/>
    <w:rsid w:val="00FF7E60"/>
  </w:style>
  <w:style w:type="paragraph" w:customStyle="1" w:styleId="664D572C4EFA4CE1813E7CF97A1101C9">
    <w:name w:val="664D572C4EFA4CE1813E7CF97A1101C9"/>
    <w:rsid w:val="00B904F3"/>
  </w:style>
  <w:style w:type="paragraph" w:customStyle="1" w:styleId="4B431EB00F114945A084F811020C6A85">
    <w:name w:val="4B431EB00F114945A084F811020C6A85"/>
    <w:rsid w:val="00B904F3"/>
  </w:style>
  <w:style w:type="paragraph" w:customStyle="1" w:styleId="341CD25DCC974315B5FC89ECE9C7D491">
    <w:name w:val="341CD25DCC974315B5FC89ECE9C7D491"/>
    <w:rsid w:val="00B904F3"/>
  </w:style>
  <w:style w:type="paragraph" w:customStyle="1" w:styleId="DE05C4E5553A4A3886A90392D35D95F4">
    <w:name w:val="DE05C4E5553A4A3886A90392D35D95F4"/>
    <w:rsid w:val="00B904F3"/>
  </w:style>
  <w:style w:type="paragraph" w:customStyle="1" w:styleId="2AACF05D629F4541BCC7E5A86DCDF54B">
    <w:name w:val="2AACF05D629F4541BCC7E5A86DCDF54B"/>
    <w:rsid w:val="00B904F3"/>
  </w:style>
  <w:style w:type="paragraph" w:customStyle="1" w:styleId="18451873563F4D82A60BA2CD8D685C40">
    <w:name w:val="18451873563F4D82A60BA2CD8D685C40"/>
    <w:rsid w:val="00B904F3"/>
  </w:style>
  <w:style w:type="paragraph" w:customStyle="1" w:styleId="AD58F036063943D3B31F47BAAB053BC1">
    <w:name w:val="AD58F036063943D3B31F47BAAB053BC1"/>
    <w:rsid w:val="00D52C39"/>
  </w:style>
  <w:style w:type="paragraph" w:customStyle="1" w:styleId="DA67A89083B3467C8941470CB1218B48">
    <w:name w:val="DA67A89083B3467C8941470CB1218B48"/>
    <w:rsid w:val="00D52C39"/>
  </w:style>
  <w:style w:type="paragraph" w:customStyle="1" w:styleId="5F5997D97E274A738949615E158A4030">
    <w:name w:val="5F5997D97E274A738949615E158A4030"/>
    <w:rsid w:val="00D52C39"/>
  </w:style>
  <w:style w:type="paragraph" w:customStyle="1" w:styleId="ABA0E6D5346245788461569959DA40E3">
    <w:name w:val="ABA0E6D5346245788461569959DA40E3"/>
    <w:rsid w:val="00D52C39"/>
  </w:style>
  <w:style w:type="paragraph" w:customStyle="1" w:styleId="85E41998E7E9479B9277927DE03CAC6A">
    <w:name w:val="85E41998E7E9479B9277927DE03CAC6A"/>
    <w:rsid w:val="00B904F3"/>
  </w:style>
  <w:style w:type="paragraph" w:customStyle="1" w:styleId="4689A7F5B2E8496C8C42E563EA2C5A3F">
    <w:name w:val="4689A7F5B2E8496C8C42E563EA2C5A3F"/>
    <w:rsid w:val="00B904F3"/>
  </w:style>
  <w:style w:type="paragraph" w:customStyle="1" w:styleId="3266AA17AA2443B5BB5A28F524F0FDCC">
    <w:name w:val="3266AA17AA2443B5BB5A28F524F0FDCC"/>
    <w:rsid w:val="00B904F3"/>
  </w:style>
  <w:style w:type="paragraph" w:customStyle="1" w:styleId="AFDE0DA81C5148E78DCC3542692788B9">
    <w:name w:val="AFDE0DA81C5148E78DCC3542692788B9"/>
    <w:rsid w:val="00B904F3"/>
  </w:style>
  <w:style w:type="paragraph" w:customStyle="1" w:styleId="5423E247A9264EA4B086366531181D20">
    <w:name w:val="5423E247A9264EA4B086366531181D20"/>
    <w:rsid w:val="0042193D"/>
  </w:style>
  <w:style w:type="paragraph" w:customStyle="1" w:styleId="90F63EEC416A45DCB5B419A83ACB18ED">
    <w:name w:val="90F63EEC416A45DCB5B419A83ACB18ED"/>
    <w:rsid w:val="0042193D"/>
  </w:style>
  <w:style w:type="paragraph" w:customStyle="1" w:styleId="09069941B96D46A192B14EC536A3D385">
    <w:name w:val="09069941B96D46A192B14EC536A3D385"/>
    <w:rsid w:val="0042193D"/>
  </w:style>
  <w:style w:type="paragraph" w:customStyle="1" w:styleId="63934375AFC24AF484299E13F6302021">
    <w:name w:val="63934375AFC24AF484299E13F6302021"/>
    <w:rsid w:val="0042193D"/>
  </w:style>
  <w:style w:type="paragraph" w:customStyle="1" w:styleId="86DB335B60E44BD6AC45A96F3E1467DE">
    <w:name w:val="86DB335B60E44BD6AC45A96F3E1467DE"/>
    <w:rsid w:val="004219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dc:description/>
  <cp:lastModifiedBy>Ladislav Kuchta</cp:lastModifiedBy>
  <cp:revision>3</cp:revision>
  <dcterms:created xsi:type="dcterms:W3CDTF">2023-06-21T09:18:00Z</dcterms:created>
  <dcterms:modified xsi:type="dcterms:W3CDTF">2023-06-22T10:48:00Z</dcterms:modified>
</cp:coreProperties>
</file>